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726BE" w14:textId="5A4A1DFE" w:rsidR="006A4A83" w:rsidRPr="006060A2" w:rsidRDefault="006A4A83" w:rsidP="006A4A83">
      <w:pPr>
        <w:rPr>
          <w:rFonts w:ascii="TH SarabunIT๙" w:hAnsi="TH SarabunIT๙" w:cs="TH SarabunIT๙"/>
          <w:sz w:val="32"/>
          <w:szCs w:val="32"/>
          <w:cs/>
        </w:rPr>
      </w:pPr>
      <w:r w:rsidRPr="006060A2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6E7AAFA" wp14:editId="4A592E18">
            <wp:extent cx="533400" cy="552450"/>
            <wp:effectExtent l="0" t="0" r="0" b="0"/>
            <wp:docPr id="20738760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0A2"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 w:rsidRPr="006060A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6060A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6060A2">
        <w:rPr>
          <w:rFonts w:ascii="TH SarabunIT๙" w:hAnsi="TH SarabunIT๙" w:cs="TH SarabunIT๙"/>
          <w:b/>
          <w:bCs/>
          <w:sz w:val="40"/>
          <w:szCs w:val="40"/>
          <w:cs/>
        </w:rPr>
        <w:t>บันทึกข้อความ</w:t>
      </w:r>
    </w:p>
    <w:p w14:paraId="11B60C69" w14:textId="22C303F0" w:rsidR="006A4A83" w:rsidRPr="006060A2" w:rsidRDefault="006A4A83" w:rsidP="006A4A83">
      <w:pPr>
        <w:rPr>
          <w:rFonts w:ascii="TH SarabunIT๙" w:hAnsi="TH SarabunIT๙" w:cs="TH SarabunIT๙"/>
          <w:sz w:val="32"/>
          <w:szCs w:val="32"/>
        </w:rPr>
      </w:pPr>
      <w:r w:rsidRPr="006060A2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6060A2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สภ.แม่แจ่ม   </w:t>
      </w:r>
      <w:r w:rsidRPr="006060A2">
        <w:rPr>
          <w:rFonts w:ascii="TH SarabunIT๙" w:hAnsi="TH SarabunIT๙" w:cs="TH SarabunIT๙"/>
          <w:sz w:val="32"/>
          <w:szCs w:val="32"/>
          <w:cs/>
        </w:rPr>
        <w:t xml:space="preserve">ภ.จว.เชียงใหม่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50270</w:t>
      </w:r>
      <w:r w:rsidRPr="006060A2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62A10">
        <w:rPr>
          <w:rFonts w:ascii="TH SarabunIT๙" w:hAnsi="TH SarabunIT๙" w:cs="TH SarabunIT๙"/>
          <w:b/>
          <w:bCs/>
          <w:sz w:val="32"/>
          <w:szCs w:val="32"/>
          <w:cs/>
        </w:rPr>
        <w:t>โทร</w:t>
      </w:r>
      <w:r w:rsidRPr="006060A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47CBD">
        <w:rPr>
          <w:rFonts w:ascii="TH SarabunIT๙" w:hAnsi="TH SarabunIT๙" w:cs="TH SarabunIT๙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7CBD">
        <w:rPr>
          <w:rFonts w:ascii="TH SarabunIT๙" w:hAnsi="TH SarabunIT๙" w:cs="TH SarabunIT๙"/>
          <w:sz w:val="32"/>
          <w:szCs w:val="32"/>
          <w:cs/>
        </w:rPr>
        <w:t>5348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7CBD">
        <w:rPr>
          <w:rFonts w:ascii="TH SarabunIT๙" w:hAnsi="TH SarabunIT๙" w:cs="TH SarabunIT๙"/>
          <w:sz w:val="32"/>
          <w:szCs w:val="32"/>
          <w:cs/>
        </w:rPr>
        <w:t>5110</w:t>
      </w:r>
    </w:p>
    <w:p w14:paraId="1006D344" w14:textId="14B5EFF3" w:rsidR="006A4A83" w:rsidRPr="006060A2" w:rsidRDefault="006A4A83" w:rsidP="006A4A83">
      <w:pPr>
        <w:rPr>
          <w:rFonts w:ascii="TH SarabunIT๙" w:hAnsi="TH SarabunIT๙" w:cs="TH SarabunIT๙"/>
          <w:sz w:val="32"/>
          <w:szCs w:val="32"/>
        </w:rPr>
      </w:pPr>
      <w:r w:rsidRPr="006060A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7CBD">
        <w:rPr>
          <w:rFonts w:ascii="TH SarabunIT๙" w:hAnsi="TH SarabunIT๙" w:cs="TH SarabunIT๙"/>
          <w:sz w:val="32"/>
          <w:szCs w:val="32"/>
          <w:cs/>
        </w:rPr>
        <w:t>0020(ชม).4(15)</w:t>
      </w:r>
      <w:r w:rsidRPr="006060A2">
        <w:rPr>
          <w:rFonts w:ascii="TH SarabunIT๙" w:hAnsi="TH SarabunIT๙" w:cs="TH SarabunIT๙"/>
          <w:sz w:val="32"/>
          <w:szCs w:val="32"/>
          <w:cs/>
        </w:rPr>
        <w:t>)</w:t>
      </w:r>
      <w:r w:rsidRPr="006060A2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/>
          <w:sz w:val="32"/>
          <w:szCs w:val="32"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6060A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060A2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060A2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31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2569</w:t>
      </w:r>
      <w:r w:rsidRPr="006060A2">
        <w:rPr>
          <w:rFonts w:ascii="TH SarabunIT๙" w:hAnsi="TH SarabunIT๙" w:cs="TH SarabunIT๙"/>
          <w:sz w:val="32"/>
          <w:szCs w:val="32"/>
        </w:rPr>
        <w:t xml:space="preserve">                    </w:t>
      </w:r>
    </w:p>
    <w:p w14:paraId="70E3973D" w14:textId="4ECE2D31" w:rsidR="006A4A83" w:rsidRDefault="006A4A83" w:rsidP="006A4A83">
      <w:pPr>
        <w:keepNext/>
        <w:outlineLvl w:val="2"/>
        <w:rPr>
          <w:rFonts w:ascii="TH SarabunIT๙" w:hAnsi="TH SarabunIT๙" w:cs="TH SarabunIT๙"/>
          <w:sz w:val="32"/>
          <w:szCs w:val="32"/>
          <w:lang w:eastAsia="x-none"/>
        </w:rPr>
      </w:pPr>
      <w:r w:rsidRPr="006060A2">
        <w:rPr>
          <w:rFonts w:ascii="TH SarabunIT๙" w:hAnsi="TH SarabunIT๙" w:cs="TH SarabunIT๙"/>
          <w:b/>
          <w:bCs/>
          <w:sz w:val="32"/>
          <w:szCs w:val="32"/>
          <w:cs/>
          <w:lang w:val="x-none" w:eastAsia="x-none"/>
        </w:rPr>
        <w:t>เรื่อง</w:t>
      </w:r>
      <w:r w:rsidRPr="006060A2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ร</w:t>
      </w:r>
      <w:r w:rsidRPr="006A4A83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ายงานผลการใช้จ่ายงบประมาณ รอบ 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 xml:space="preserve">6 </w:t>
      </w:r>
      <w:r w:rsidRPr="006A4A83">
        <w:rPr>
          <w:rFonts w:ascii="TH SarabunIT๙" w:hAnsi="TH SarabunIT๙" w:cs="TH SarabunIT๙"/>
          <w:sz w:val="32"/>
          <w:szCs w:val="32"/>
          <w:cs/>
          <w:lang w:eastAsia="x-none"/>
        </w:rPr>
        <w:t>เดือนแรก ของปีงบประมาณ พ.ศ.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>2569</w:t>
      </w:r>
    </w:p>
    <w:p w14:paraId="662E008F" w14:textId="77777777" w:rsidR="006A4A83" w:rsidRPr="006060A2" w:rsidRDefault="006A4A83" w:rsidP="006A4A83">
      <w:pPr>
        <w:keepNext/>
        <w:outlineLvl w:val="2"/>
        <w:rPr>
          <w:rFonts w:ascii="TH SarabunIT๙" w:hAnsi="TH SarabunIT๙" w:cs="TH SarabunIT๙"/>
          <w:sz w:val="32"/>
          <w:szCs w:val="32"/>
          <w:cs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x-none"/>
        </w:rPr>
        <w:t>---------------------------------------------------------------------------------------------------------------------------------</w:t>
      </w:r>
      <w:r w:rsidRPr="006060A2">
        <w:rPr>
          <w:rFonts w:ascii="TH SarabunIT๙" w:hAnsi="TH SarabunIT๙" w:cs="TH SarabunIT๙"/>
          <w:sz w:val="32"/>
          <w:szCs w:val="32"/>
          <w:lang w:eastAsia="x-none"/>
        </w:rPr>
        <w:t xml:space="preserve"> </w:t>
      </w:r>
      <w:r w:rsidRPr="006060A2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</w:t>
      </w:r>
    </w:p>
    <w:p w14:paraId="0DD86277" w14:textId="77777777" w:rsidR="006A4A83" w:rsidRPr="006060A2" w:rsidRDefault="006A4A83" w:rsidP="006A4A83">
      <w:pPr>
        <w:keepNext/>
        <w:outlineLvl w:val="2"/>
        <w:rPr>
          <w:rFonts w:ascii="TH SarabunIT๙" w:hAnsi="TH SarabunIT๙" w:cs="TH SarabunIT๙"/>
          <w:b/>
          <w:bCs/>
          <w:sz w:val="20"/>
          <w:szCs w:val="20"/>
          <w:lang w:val="x-none" w:eastAsia="x-none"/>
        </w:rPr>
      </w:pPr>
    </w:p>
    <w:p w14:paraId="41463404" w14:textId="0939426C" w:rsidR="006A4A83" w:rsidRPr="006060A2" w:rsidRDefault="006A4A83" w:rsidP="006A4A83">
      <w:pPr>
        <w:keepNext/>
        <w:outlineLvl w:val="2"/>
        <w:rPr>
          <w:rFonts w:ascii="TH SarabunIT๙" w:hAnsi="TH SarabunIT๙" w:cs="TH SarabunIT๙" w:hint="cs"/>
          <w:b/>
          <w:bCs/>
          <w:sz w:val="32"/>
          <w:szCs w:val="32"/>
          <w:cs/>
          <w:lang w:val="x-none" w:eastAsia="x-none"/>
        </w:rPr>
      </w:pPr>
      <w:r w:rsidRPr="006060A2">
        <w:rPr>
          <w:rFonts w:ascii="TH SarabunIT๙" w:hAnsi="TH SarabunIT๙" w:cs="TH SarabunIT๙"/>
          <w:b/>
          <w:bCs/>
          <w:sz w:val="32"/>
          <w:szCs w:val="32"/>
          <w:cs/>
          <w:lang w:val="x-none" w:eastAsia="x-none"/>
        </w:rPr>
        <w:t>เรียน</w:t>
      </w:r>
      <w:r w:rsidRPr="006060A2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</w:t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ผ</w:t>
      </w:r>
      <w:r w:rsidRPr="006A4A83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กก.สภ.แม่แจ่ม</w:t>
      </w:r>
    </w:p>
    <w:p w14:paraId="3D464D8D" w14:textId="77777777" w:rsidR="006A4A83" w:rsidRPr="006060A2" w:rsidRDefault="006A4A83" w:rsidP="006A4A83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65F96C50" w14:textId="719B1361" w:rsidR="006A4A83" w:rsidRPr="006A4A83" w:rsidRDefault="006A4A83" w:rsidP="006A4A83">
      <w:pPr>
        <w:jc w:val="both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ตามที่สำนักงานคณะกรรมการป้องกันและปราบปรามการทุจริตแห่งชาติ(ป.ป.ช.) ได้ดำเนินโครงการประเมินคุณธรรมและความโปร่งใสการดำเนินงานของหน่วยงานภาครัฐ(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>Integrity</w:t>
      </w:r>
      <w:r>
        <w:rPr>
          <w:rFonts w:ascii="TH SarabunIT๙" w:hAnsi="TH SarabunIT๙" w:cs="TH SarabunIT๙"/>
          <w:sz w:val="32"/>
          <w:szCs w:val="32"/>
          <w:lang w:eastAsia="x-none"/>
        </w:rPr>
        <w:t xml:space="preserve"> </w:t>
      </w:r>
      <w:proofErr w:type="spellStart"/>
      <w:r w:rsidRPr="006A4A83">
        <w:rPr>
          <w:rFonts w:ascii="TH SarabunIT๙" w:hAnsi="TH SarabunIT๙" w:cs="TH SarabunIT๙"/>
          <w:sz w:val="32"/>
          <w:szCs w:val="32"/>
          <w:lang w:eastAsia="x-none"/>
        </w:rPr>
        <w:t>andTransparency</w:t>
      </w:r>
      <w:proofErr w:type="spellEnd"/>
      <w:r w:rsidRPr="006A4A83">
        <w:rPr>
          <w:rFonts w:ascii="TH SarabunIT๙" w:hAnsi="TH SarabunIT๙" w:cs="TH SarabunIT๙"/>
          <w:sz w:val="32"/>
          <w:szCs w:val="32"/>
          <w:lang w:eastAsia="x-none"/>
        </w:rPr>
        <w:t xml:space="preserve"> Assessment : ITA) </w:t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ซึ่งเป็นการประเมินเพื่อวัดระดับคุณธรรมและความโปร่งสในการดำเนินงานของหน่วยงาน โดยกำหนดให้หน่วยงานมีการรายงานผลการใช้จ่ายงบประมาณประจำปี รอบ 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 xml:space="preserve">6 </w:t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เดือนแรก หรือ 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 xml:space="preserve">2 </w:t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ไตรมาส ของปีงบประมาณ พ.ศ.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>2569(</w:t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ตุลาคม 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 xml:space="preserve">2568 </w:t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ถึง มีนาคม 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 xml:space="preserve">2569) </w:t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นั้น</w:t>
      </w:r>
    </w:p>
    <w:p w14:paraId="2CBD2F3A" w14:textId="21607EAA" w:rsidR="006A4A83" w:rsidRPr="006A4A83" w:rsidRDefault="006A4A83" w:rsidP="006A4A83">
      <w:pPr>
        <w:jc w:val="both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ฝ่ายงบประมาณและการเงิน ได้จัดทำข้อมูลรายงานผลการใช้จ่ายงบประมาณประจำปี รอบ 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 xml:space="preserve">6 </w:t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เดือนแรก ประจำปีงบประมาณ พ.ศ.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 xml:space="preserve">2569 </w:t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ตามโครงการประเมินคุณธรรมและความโปร่งใสการดำเนินงานของหน่วยงานภาครัฐ(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 xml:space="preserve">Integrity and Transparency Assessment : ITA) </w:t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ของสำนักงานคณะกรรมการป้องกันและปราบปรามการทุจริตแห่งชาติ(ป.ป.ช.) เรียบร้อยแล้ว รายละเอียดตามเอกสารที่แนบ</w:t>
      </w:r>
    </w:p>
    <w:p w14:paraId="70C988B4" w14:textId="5B5EC4DB" w:rsidR="006A4A83" w:rsidRPr="006A4A83" w:rsidRDefault="006A4A83" w:rsidP="006A4A83">
      <w:pPr>
        <w:jc w:val="both"/>
        <w:rPr>
          <w:rFonts w:ascii="TH SarabunIT๙" w:hAnsi="TH SarabunIT๙" w:cs="TH SarabunIT๙"/>
          <w:sz w:val="32"/>
          <w:szCs w:val="32"/>
          <w:lang w:eastAsia="x-none"/>
        </w:rPr>
      </w:pPr>
      <w:r w:rsidRPr="006A4A83">
        <w:rPr>
          <w:rFonts w:ascii="TH SarabunIT๙" w:hAnsi="TH SarabunIT๙" w:cs="TH SarabunIT๙"/>
          <w:sz w:val="32"/>
          <w:szCs w:val="32"/>
          <w:lang w:eastAsia="x-none"/>
        </w:rPr>
        <w:tab/>
      </w:r>
    </w:p>
    <w:p w14:paraId="7E8E49E9" w14:textId="74E35C4A" w:rsidR="006A4A83" w:rsidRPr="006A4A83" w:rsidRDefault="006A4A83" w:rsidP="006A4A83">
      <w:pPr>
        <w:jc w:val="both"/>
        <w:rPr>
          <w:rFonts w:ascii="TH SarabunIT๙" w:hAnsi="TH SarabunIT๙" w:cs="TH SarabunIT๙"/>
          <w:sz w:val="32"/>
          <w:szCs w:val="32"/>
          <w:lang w:eastAsia="x-none"/>
        </w:rPr>
      </w:pPr>
      <w:r w:rsidRPr="006A4A83">
        <w:rPr>
          <w:rFonts w:ascii="TH SarabunIT๙" w:hAnsi="TH SarabunIT๙" w:cs="TH SarabunIT๙"/>
          <w:sz w:val="32"/>
          <w:szCs w:val="32"/>
          <w:lang w:eastAsia="x-none"/>
        </w:rPr>
        <w:tab/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ab/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จึงขอเรียนมาเพื่อโปรดทราบ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>           </w:t>
      </w:r>
    </w:p>
    <w:p w14:paraId="33B67ED5" w14:textId="450778F1" w:rsidR="006A4A83" w:rsidRPr="006A4A83" w:rsidRDefault="006A4A83" w:rsidP="006A4A83">
      <w:pPr>
        <w:jc w:val="both"/>
        <w:rPr>
          <w:rFonts w:ascii="TH SarabunIT๙" w:hAnsi="TH SarabunIT๙" w:cs="TH SarabunIT๙"/>
          <w:sz w:val="32"/>
          <w:szCs w:val="32"/>
          <w:lang w:eastAsia="x-none"/>
        </w:rPr>
      </w:pPr>
    </w:p>
    <w:p w14:paraId="4CBA55C1" w14:textId="7551459E" w:rsidR="006A4A83" w:rsidRDefault="006A4A83" w:rsidP="006A4A83">
      <w:pPr>
        <w:jc w:val="both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763A4AF" wp14:editId="18EA3DA0">
            <wp:simplePos x="0" y="0"/>
            <wp:positionH relativeFrom="column">
              <wp:posOffset>3287395</wp:posOffset>
            </wp:positionH>
            <wp:positionV relativeFrom="paragraph">
              <wp:posOffset>12700</wp:posOffset>
            </wp:positionV>
            <wp:extent cx="744855" cy="551815"/>
            <wp:effectExtent l="0" t="0" r="0" b="635"/>
            <wp:wrapSquare wrapText="bothSides"/>
            <wp:docPr id="140376996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>                           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ab/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ab/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ab/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ab/>
      </w:r>
    </w:p>
    <w:p w14:paraId="67B2246A" w14:textId="6ECA0738" w:rsidR="006A4A83" w:rsidRDefault="006A4A83" w:rsidP="006A4A83">
      <w:pPr>
        <w:jc w:val="both"/>
        <w:rPr>
          <w:rFonts w:ascii="TH SarabunIT๙" w:hAnsi="TH SarabunIT๙" w:cs="TH SarabunIT๙"/>
          <w:sz w:val="32"/>
          <w:szCs w:val="32"/>
          <w:lang w:eastAsia="x-none"/>
        </w:rPr>
      </w:pPr>
    </w:p>
    <w:p w14:paraId="7B2C8FB6" w14:textId="0CB2B2DC" w:rsidR="006A4A83" w:rsidRPr="006A4A83" w:rsidRDefault="006A4A83" w:rsidP="006A4A83">
      <w:pPr>
        <w:jc w:val="both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</w:t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พ.ต.ท.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 xml:space="preserve">  </w:t>
      </w:r>
    </w:p>
    <w:p w14:paraId="77922D41" w14:textId="003BB33B" w:rsidR="006A4A83" w:rsidRPr="006A4A83" w:rsidRDefault="006A4A83" w:rsidP="006A4A83">
      <w:pPr>
        <w:jc w:val="both"/>
        <w:rPr>
          <w:rFonts w:ascii="TH SarabunIT๙" w:hAnsi="TH SarabunIT๙" w:cs="TH SarabunIT๙"/>
          <w:sz w:val="32"/>
          <w:szCs w:val="32"/>
          <w:lang w:eastAsia="x-none"/>
        </w:rPr>
      </w:pPr>
      <w:r w:rsidRPr="006A4A83">
        <w:rPr>
          <w:rFonts w:ascii="TH SarabunIT๙" w:hAnsi="TH SarabunIT๙" w:cs="TH SarabunIT๙"/>
          <w:sz w:val="32"/>
          <w:szCs w:val="32"/>
          <w:lang w:eastAsia="x-none"/>
        </w:rPr>
        <w:t>                  </w:t>
      </w:r>
      <w:r>
        <w:rPr>
          <w:rFonts w:ascii="TH SarabunIT๙" w:hAnsi="TH SarabunIT๙" w:cs="TH SarabunIT๙"/>
          <w:sz w:val="32"/>
          <w:szCs w:val="32"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lang w:eastAsia="x-none"/>
        </w:rPr>
        <w:tab/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eastAsia="x-none"/>
        </w:rPr>
        <w:t>อุทัย เมืองไชย</w:t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>)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>    </w:t>
      </w:r>
    </w:p>
    <w:p w14:paraId="3DDF056F" w14:textId="6A51EFC6" w:rsidR="006A4A83" w:rsidRPr="006A4A83" w:rsidRDefault="006A4A83" w:rsidP="006A4A83">
      <w:pPr>
        <w:jc w:val="both"/>
        <w:rPr>
          <w:rFonts w:ascii="TH SarabunIT๙" w:hAnsi="TH SarabunIT๙" w:cs="TH SarabunIT๙"/>
          <w:sz w:val="32"/>
          <w:szCs w:val="32"/>
          <w:lang w:eastAsia="x-none"/>
        </w:rPr>
      </w:pPr>
      <w:r w:rsidRPr="006A4A83">
        <w:rPr>
          <w:rFonts w:ascii="TH SarabunIT๙" w:hAnsi="TH SarabunIT๙" w:cs="TH SarabunIT๙"/>
          <w:sz w:val="32"/>
          <w:szCs w:val="32"/>
          <w:lang w:eastAsia="x-none"/>
        </w:rPr>
        <w:t>                                           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ab/>
        <w:t xml:space="preserve">          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ab/>
        <w:t xml:space="preserve">  </w:t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สว.อก.สภ.แม่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แจ่ม</w:t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จว.เชียงใหม่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> </w:t>
      </w:r>
    </w:p>
    <w:p w14:paraId="2FE03FAD" w14:textId="74F4FB15" w:rsidR="006A4A83" w:rsidRPr="006A4A83" w:rsidRDefault="006A4A83" w:rsidP="006A4A83">
      <w:pPr>
        <w:jc w:val="both"/>
        <w:rPr>
          <w:rFonts w:ascii="TH SarabunIT๙" w:hAnsi="TH SarabunIT๙" w:cs="TH SarabunIT๙"/>
          <w:sz w:val="32"/>
          <w:szCs w:val="32"/>
          <w:lang w:eastAsia="x-none"/>
        </w:rPr>
      </w:pPr>
      <w:r w:rsidRPr="006A4A83">
        <w:rPr>
          <w:rFonts w:ascii="TH SarabunIT๙" w:hAnsi="TH SarabunIT๙" w:cs="TH SarabunIT๙"/>
          <w:sz w:val="32"/>
          <w:szCs w:val="32"/>
          <w:lang w:eastAsia="x-none"/>
        </w:rPr>
        <w:br/>
      </w:r>
    </w:p>
    <w:p w14:paraId="48F7AD35" w14:textId="77777777" w:rsidR="006A4A83" w:rsidRPr="006A4A83" w:rsidRDefault="006A4A83" w:rsidP="006A4A83">
      <w:pPr>
        <w:numPr>
          <w:ilvl w:val="0"/>
          <w:numId w:val="2"/>
        </w:numPr>
        <w:jc w:val="both"/>
        <w:rPr>
          <w:rFonts w:ascii="TH SarabunIT๙" w:hAnsi="TH SarabunIT๙" w:cs="TH SarabunIT๙"/>
          <w:sz w:val="32"/>
          <w:szCs w:val="32"/>
          <w:lang w:eastAsia="x-none"/>
        </w:rPr>
      </w:pP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ทราบ</w:t>
      </w:r>
    </w:p>
    <w:p w14:paraId="60BCB088" w14:textId="30B5EB64" w:rsidR="006A4A83" w:rsidRPr="006A4A83" w:rsidRDefault="006A4A83" w:rsidP="006A4A83">
      <w:pPr>
        <w:jc w:val="both"/>
        <w:rPr>
          <w:rFonts w:ascii="TH SarabunIT๙" w:hAnsi="TH SarabunIT๙" w:cs="TH SarabunIT๙"/>
          <w:sz w:val="32"/>
          <w:szCs w:val="32"/>
          <w:lang w:eastAsia="x-none"/>
        </w:rPr>
      </w:pP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ดำเนินการเผยแพร่ข้อมูลผลการใช้จ่ายงบประมาณ รอบ 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 xml:space="preserve">6 </w:t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เดือนแรก</w:t>
      </w:r>
    </w:p>
    <w:p w14:paraId="41CD28EC" w14:textId="3F54EF45" w:rsidR="006A4A83" w:rsidRPr="006A4A83" w:rsidRDefault="006A4A83" w:rsidP="006A4A83">
      <w:pPr>
        <w:jc w:val="both"/>
        <w:rPr>
          <w:rFonts w:ascii="TH SarabunIT๙" w:hAnsi="TH SarabunIT๙" w:cs="TH SarabunIT๙"/>
          <w:sz w:val="32"/>
          <w:szCs w:val="32"/>
          <w:lang w:eastAsia="x-none"/>
        </w:rPr>
      </w:pP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ของปีงบประมาณ พ.ศ.</w:t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 xml:space="preserve">2569 </w:t>
      </w:r>
      <w:r w:rsidRPr="006A4A83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เพื่อให้ทราบโดยทั่วกัน</w:t>
      </w:r>
    </w:p>
    <w:p w14:paraId="76A7C591" w14:textId="77777777" w:rsidR="006A4A83" w:rsidRPr="006A4A83" w:rsidRDefault="006A4A83" w:rsidP="006A4A83">
      <w:pPr>
        <w:jc w:val="both"/>
        <w:rPr>
          <w:rFonts w:ascii="TH SarabunIT๙" w:hAnsi="TH SarabunIT๙" w:cs="TH SarabunIT๙"/>
          <w:sz w:val="32"/>
          <w:szCs w:val="32"/>
          <w:lang w:eastAsia="x-none"/>
        </w:rPr>
      </w:pPr>
      <w:r w:rsidRPr="006A4A83">
        <w:rPr>
          <w:rFonts w:ascii="TH SarabunIT๙" w:hAnsi="TH SarabunIT๙" w:cs="TH SarabunIT๙"/>
          <w:sz w:val="32"/>
          <w:szCs w:val="32"/>
          <w:lang w:eastAsia="x-none"/>
        </w:rPr>
        <w:tab/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ab/>
      </w:r>
    </w:p>
    <w:p w14:paraId="0726A170" w14:textId="6345C541" w:rsidR="006A4A83" w:rsidRPr="006A4A83" w:rsidRDefault="006A4A83" w:rsidP="006A4A83">
      <w:pPr>
        <w:jc w:val="both"/>
        <w:rPr>
          <w:rFonts w:ascii="TH SarabunIT๙" w:hAnsi="TH SarabunIT๙" w:cs="TH SarabunIT๙" w:hint="cs"/>
          <w:sz w:val="32"/>
          <w:szCs w:val="32"/>
          <w:lang w:eastAsia="x-none"/>
        </w:rPr>
      </w:pPr>
      <w:r w:rsidRPr="006A4A83">
        <w:rPr>
          <w:rFonts w:ascii="TH SarabunIT๙" w:hAnsi="TH SarabunIT๙" w:cs="TH SarabunIT๙"/>
          <w:sz w:val="32"/>
          <w:szCs w:val="32"/>
          <w:lang w:eastAsia="x-none"/>
        </w:rPr>
        <w:tab/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ab/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ab/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ab/>
      </w:r>
      <w:r w:rsidRPr="006A4A83">
        <w:rPr>
          <w:rFonts w:ascii="TH SarabunIT๙" w:hAnsi="TH SarabunIT๙" w:cs="TH SarabunIT๙"/>
          <w:sz w:val="32"/>
          <w:szCs w:val="32"/>
          <w:lang w:eastAsia="x-none"/>
        </w:rPr>
        <w:tab/>
        <w:t xml:space="preserve">   </w:t>
      </w:r>
    </w:p>
    <w:p w14:paraId="26C84BF6" w14:textId="2E3DEE00" w:rsidR="006A4A83" w:rsidRPr="006060A2" w:rsidRDefault="006A4A83" w:rsidP="006A4A83">
      <w:pPr>
        <w:tabs>
          <w:tab w:val="left" w:pos="1134"/>
        </w:tabs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523C7E" wp14:editId="56A87DAD">
            <wp:simplePos x="0" y="0"/>
            <wp:positionH relativeFrom="column">
              <wp:posOffset>3162300</wp:posOffset>
            </wp:positionH>
            <wp:positionV relativeFrom="paragraph">
              <wp:posOffset>96520</wp:posOffset>
            </wp:positionV>
            <wp:extent cx="660400" cy="543560"/>
            <wp:effectExtent l="0" t="0" r="6350" b="8890"/>
            <wp:wrapSquare wrapText="bothSides"/>
            <wp:docPr id="84135522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6EF9C" w14:textId="08473C2B" w:rsidR="006A4A83" w:rsidRPr="006060A2" w:rsidRDefault="006A4A83" w:rsidP="006A4A83">
      <w:pPr>
        <w:ind w:left="2160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23F32C4F" w14:textId="6CE8DF3A" w:rsidR="006A4A83" w:rsidRPr="006060A2" w:rsidRDefault="006A4A83" w:rsidP="006A4A83">
      <w:pPr>
        <w:jc w:val="both"/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</w:pPr>
      <w:r w:rsidRPr="006060A2">
        <w:rPr>
          <w:rFonts w:ascii="TH SarabunIT๙" w:hAnsi="TH SarabunIT๙" w:cs="TH SarabunIT๙"/>
          <w:b/>
          <w:bCs/>
          <w:sz w:val="32"/>
          <w:szCs w:val="32"/>
          <w:cs/>
          <w:lang w:val="x-none" w:eastAsia="x-none"/>
        </w:rPr>
        <w:t xml:space="preserve">                                                   </w:t>
      </w:r>
      <w:r w:rsidRPr="006060A2">
        <w:rPr>
          <w:rFonts w:ascii="TH SarabunIT๙" w:hAnsi="TH SarabunIT๙" w:cs="TH SarabunIT๙"/>
          <w:b/>
          <w:bCs/>
          <w:sz w:val="32"/>
          <w:szCs w:val="32"/>
          <w:lang w:eastAsia="x-none"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lang w:eastAsia="x-none"/>
        </w:rPr>
        <w:t xml:space="preserve">  </w:t>
      </w:r>
      <w:r w:rsidRPr="006060A2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พ</w:t>
      </w:r>
      <w:r w:rsidRPr="006060A2">
        <w:rPr>
          <w:rFonts w:ascii="TH SarabunIT๙" w:hAnsi="TH SarabunIT๙" w:cs="TH SarabunIT๙"/>
          <w:sz w:val="32"/>
          <w:szCs w:val="32"/>
          <w:lang w:val="x-none" w:eastAsia="x-none"/>
        </w:rPr>
        <w:t>.</w:t>
      </w:r>
      <w:r w:rsidRPr="006060A2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ต</w:t>
      </w:r>
      <w:r w:rsidRPr="006060A2">
        <w:rPr>
          <w:rFonts w:ascii="TH SarabunIT๙" w:hAnsi="TH SarabunIT๙" w:cs="TH SarabunIT๙"/>
          <w:sz w:val="32"/>
          <w:szCs w:val="32"/>
          <w:lang w:val="x-none" w:eastAsia="x-none"/>
        </w:rPr>
        <w:t>.</w:t>
      </w:r>
      <w:r w:rsidRPr="006060A2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อ</w:t>
      </w:r>
      <w:r w:rsidRPr="006060A2">
        <w:rPr>
          <w:rFonts w:ascii="TH SarabunIT๙" w:hAnsi="TH SarabunIT๙" w:cs="TH SarabunIT๙"/>
          <w:sz w:val="32"/>
          <w:szCs w:val="32"/>
          <w:lang w:val="x-none" w:eastAsia="x-none"/>
        </w:rPr>
        <w:t xml:space="preserve">. </w:t>
      </w:r>
      <w:r w:rsidRPr="006060A2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</w:t>
      </w:r>
    </w:p>
    <w:p w14:paraId="42F79742" w14:textId="121A975A" w:rsidR="006A4A83" w:rsidRPr="006060A2" w:rsidRDefault="006A4A83" w:rsidP="006A4A83">
      <w:pPr>
        <w:jc w:val="both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6060A2">
        <w:rPr>
          <w:rFonts w:ascii="TH SarabunIT๙" w:hAnsi="TH SarabunIT๙" w:cs="TH SarabunIT๙"/>
          <w:sz w:val="32"/>
          <w:szCs w:val="32"/>
          <w:lang w:val="x-none" w:eastAsia="x-none"/>
        </w:rPr>
        <w:t xml:space="preserve">      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</w:t>
      </w:r>
      <w:r w:rsidRPr="006060A2">
        <w:rPr>
          <w:rFonts w:ascii="TH SarabunIT๙" w:hAnsi="TH SarabunIT๙" w:cs="TH SarabunIT๙"/>
          <w:sz w:val="32"/>
          <w:szCs w:val="32"/>
          <w:lang w:val="x-none" w:eastAsia="x-none"/>
        </w:rPr>
        <w:t xml:space="preserve">                </w:t>
      </w:r>
      <w:r w:rsidRPr="006060A2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       </w:t>
      </w:r>
      <w:r w:rsidRPr="006060A2">
        <w:rPr>
          <w:rFonts w:ascii="TH SarabunIT๙" w:hAnsi="TH SarabunIT๙" w:cs="TH SarabunIT๙"/>
          <w:sz w:val="32"/>
          <w:szCs w:val="32"/>
          <w:lang w:val="x-none" w:eastAsia="x-none"/>
        </w:rPr>
        <w:t xml:space="preserve">    </w:t>
      </w:r>
      <w:r w:rsidRPr="006060A2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</w:t>
      </w:r>
      <w:r w:rsidRPr="006060A2">
        <w:rPr>
          <w:rFonts w:ascii="TH SarabunIT๙" w:hAnsi="TH SarabunIT๙" w:cs="TH SarabunIT๙"/>
          <w:sz w:val="32"/>
          <w:szCs w:val="32"/>
          <w:lang w:val="x-none" w:eastAsia="x-none"/>
        </w:rPr>
        <w:t xml:space="preserve">( </w:t>
      </w:r>
      <w:r w:rsidRPr="006060A2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สมชาย หมายมั่น</w:t>
      </w:r>
      <w:r w:rsidRPr="006060A2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</w:t>
      </w:r>
      <w:r w:rsidRPr="006060A2">
        <w:rPr>
          <w:rFonts w:ascii="TH SarabunIT๙" w:hAnsi="TH SarabunIT๙" w:cs="TH SarabunIT๙"/>
          <w:sz w:val="32"/>
          <w:szCs w:val="32"/>
          <w:lang w:val="x-none" w:eastAsia="x-none"/>
        </w:rPr>
        <w:t>)</w:t>
      </w:r>
    </w:p>
    <w:p w14:paraId="2F72A089" w14:textId="7111A82B" w:rsidR="006A4A83" w:rsidRPr="006060A2" w:rsidRDefault="006A4A83" w:rsidP="006A4A83">
      <w:pPr>
        <w:jc w:val="both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6060A2">
        <w:rPr>
          <w:rFonts w:ascii="TH SarabunIT๙" w:hAnsi="TH SarabunIT๙" w:cs="TH SarabunIT๙"/>
          <w:sz w:val="32"/>
          <w:szCs w:val="32"/>
          <w:lang w:val="x-none" w:eastAsia="x-none"/>
        </w:rPr>
        <w:t xml:space="preserve">                         </w:t>
      </w:r>
      <w:r w:rsidRPr="006060A2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</w:t>
      </w:r>
      <w:r w:rsidRPr="006060A2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   ผกก.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สภ.แม่แจ่ม   </w:t>
      </w:r>
      <w:r w:rsidRPr="006060A2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จว.เชียงใหม่</w:t>
      </w:r>
    </w:p>
    <w:sectPr w:rsidR="006A4A83" w:rsidRPr="006060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A737D"/>
    <w:multiLevelType w:val="hybridMultilevel"/>
    <w:tmpl w:val="A96E8D70"/>
    <w:lvl w:ilvl="0" w:tplc="877652E4">
      <w:start w:val="1"/>
      <w:numFmt w:val="decimal"/>
      <w:lvlText w:val="%1."/>
      <w:lvlJc w:val="left"/>
      <w:pPr>
        <w:ind w:left="2220" w:hanging="360"/>
      </w:pPr>
      <w:rPr>
        <w:rFonts w:hint="default"/>
        <w:lang w:val="x-none" w:bidi="th-TH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" w15:restartNumberingAfterBreak="0">
    <w:nsid w:val="65D9154D"/>
    <w:multiLevelType w:val="multilevel"/>
    <w:tmpl w:val="B570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4259304">
    <w:abstractNumId w:val="0"/>
  </w:num>
  <w:num w:numId="2" w16cid:durableId="26680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83"/>
    <w:rsid w:val="006A4A83"/>
    <w:rsid w:val="00875929"/>
    <w:rsid w:val="0097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A5ECD"/>
  <w15:chartTrackingRefBased/>
  <w15:docId w15:val="{7B2511F8-D21F-4A40-A3F4-785D66AF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A83"/>
    <w:pPr>
      <w:spacing w:after="0"/>
    </w:pPr>
    <w:rPr>
      <w:rFonts w:ascii="Cordia New" w:eastAsia="Cordia New" w:hAnsi="Cordia New" w:cs="Angsana New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4A8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A8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A83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4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4A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4A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4A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4A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4A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A4A8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A4A8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A4A8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A4A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A4A8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A4A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A4A8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A4A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A4A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4A8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A4A8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A4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A4A8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A4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A4A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4A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4A8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4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A4A8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4A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pitilak sudtikrom</dc:creator>
  <cp:keywords/>
  <dc:description/>
  <cp:lastModifiedBy>pitilak sudtikrom</cp:lastModifiedBy>
  <cp:revision>1</cp:revision>
  <dcterms:created xsi:type="dcterms:W3CDTF">2026-07-17T04:45:00Z</dcterms:created>
  <dcterms:modified xsi:type="dcterms:W3CDTF">2026-07-17T04:56:00Z</dcterms:modified>
</cp:coreProperties>
</file>